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769A" w14:textId="50376165" w:rsidR="00002ED9" w:rsidRDefault="00AE79F6" w:rsidP="003816CB">
      <w:pPr>
        <w:rPr>
          <w:sz w:val="40"/>
          <w:szCs w:val="40"/>
        </w:rPr>
      </w:pPr>
      <w:r w:rsidRPr="00AE79F6">
        <w:rPr>
          <w:rFonts w:hint="eastAsia"/>
          <w:sz w:val="40"/>
          <w:szCs w:val="40"/>
        </w:rPr>
        <w:t>令和</w:t>
      </w:r>
      <w:r w:rsidR="00DD219F">
        <w:rPr>
          <w:rFonts w:hint="eastAsia"/>
          <w:sz w:val="40"/>
          <w:szCs w:val="40"/>
        </w:rPr>
        <w:t>８</w:t>
      </w:r>
      <w:r w:rsidRPr="00AE79F6">
        <w:rPr>
          <w:rFonts w:hint="eastAsia"/>
          <w:sz w:val="40"/>
          <w:szCs w:val="40"/>
        </w:rPr>
        <w:t>年</w:t>
      </w:r>
      <w:r w:rsidR="00481618">
        <w:rPr>
          <w:rFonts w:hint="eastAsia"/>
          <w:sz w:val="40"/>
          <w:szCs w:val="40"/>
        </w:rPr>
        <w:t>２</w:t>
      </w:r>
      <w:r w:rsidRPr="00AE79F6">
        <w:rPr>
          <w:rFonts w:hint="eastAsia"/>
          <w:sz w:val="40"/>
          <w:szCs w:val="40"/>
        </w:rPr>
        <w:t>月　剣道段位審査会学科試験問題</w:t>
      </w:r>
      <w:r w:rsidR="003816CB">
        <w:rPr>
          <w:rFonts w:hint="eastAsia"/>
          <w:sz w:val="40"/>
          <w:szCs w:val="40"/>
        </w:rPr>
        <w:t>【解答例】</w:t>
      </w:r>
    </w:p>
    <w:tbl>
      <w:tblPr>
        <w:tblpPr w:leftFromText="142" w:rightFromText="142" w:vertAnchor="text" w:tblpX="4102"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534"/>
        <w:gridCol w:w="438"/>
        <w:gridCol w:w="2663"/>
      </w:tblGrid>
      <w:tr w:rsidR="0041508A" w14:paraId="61E84D4F" w14:textId="77777777" w:rsidTr="0010017B">
        <w:trPr>
          <w:trHeight w:val="699"/>
        </w:trPr>
        <w:tc>
          <w:tcPr>
            <w:tcW w:w="438" w:type="dxa"/>
          </w:tcPr>
          <w:p w14:paraId="7589F0E8" w14:textId="77777777" w:rsidR="0041508A" w:rsidRDefault="0041508A" w:rsidP="0041508A">
            <w:pPr>
              <w:rPr>
                <w:sz w:val="24"/>
                <w:szCs w:val="24"/>
              </w:rPr>
            </w:pPr>
            <w:r>
              <w:rPr>
                <w:rFonts w:hint="eastAsia"/>
                <w:sz w:val="24"/>
                <w:szCs w:val="24"/>
              </w:rPr>
              <w:t>番</w:t>
            </w:r>
          </w:p>
          <w:p w14:paraId="47EBE7F8" w14:textId="77777777" w:rsidR="0041508A" w:rsidRDefault="0041508A" w:rsidP="0041508A">
            <w:pPr>
              <w:rPr>
                <w:sz w:val="24"/>
                <w:szCs w:val="24"/>
              </w:rPr>
            </w:pPr>
            <w:r>
              <w:rPr>
                <w:rFonts w:hint="eastAsia"/>
                <w:sz w:val="24"/>
                <w:szCs w:val="24"/>
              </w:rPr>
              <w:t>号</w:t>
            </w:r>
          </w:p>
        </w:tc>
        <w:tc>
          <w:tcPr>
            <w:tcW w:w="2534" w:type="dxa"/>
          </w:tcPr>
          <w:p w14:paraId="402F0051" w14:textId="77777777" w:rsidR="0041508A" w:rsidRDefault="0041508A" w:rsidP="0041508A">
            <w:pPr>
              <w:rPr>
                <w:sz w:val="24"/>
                <w:szCs w:val="24"/>
              </w:rPr>
            </w:pPr>
          </w:p>
        </w:tc>
        <w:tc>
          <w:tcPr>
            <w:tcW w:w="438" w:type="dxa"/>
          </w:tcPr>
          <w:p w14:paraId="662BFA7E" w14:textId="77777777" w:rsidR="0041508A" w:rsidRDefault="0041508A" w:rsidP="0041508A">
            <w:pPr>
              <w:rPr>
                <w:sz w:val="24"/>
                <w:szCs w:val="24"/>
              </w:rPr>
            </w:pPr>
            <w:r>
              <w:rPr>
                <w:rFonts w:hint="eastAsia"/>
                <w:sz w:val="24"/>
                <w:szCs w:val="24"/>
              </w:rPr>
              <w:t>氏名</w:t>
            </w:r>
          </w:p>
        </w:tc>
        <w:tc>
          <w:tcPr>
            <w:tcW w:w="2663" w:type="dxa"/>
          </w:tcPr>
          <w:p w14:paraId="40359029" w14:textId="77777777" w:rsidR="0041508A" w:rsidRDefault="0041508A" w:rsidP="0041508A">
            <w:pPr>
              <w:rPr>
                <w:sz w:val="24"/>
                <w:szCs w:val="24"/>
              </w:rPr>
            </w:pPr>
          </w:p>
        </w:tc>
      </w:tr>
      <w:tr w:rsidR="0041508A" w14:paraId="72654E8F" w14:textId="77777777" w:rsidTr="0010017B">
        <w:trPr>
          <w:trHeight w:val="332"/>
        </w:trPr>
        <w:tc>
          <w:tcPr>
            <w:tcW w:w="6073" w:type="dxa"/>
            <w:gridSpan w:val="4"/>
            <w:tcBorders>
              <w:left w:val="nil"/>
              <w:right w:val="nil"/>
            </w:tcBorders>
          </w:tcPr>
          <w:p w14:paraId="27EAB66D" w14:textId="77777777" w:rsidR="0041508A" w:rsidRDefault="0041508A" w:rsidP="0041508A">
            <w:pPr>
              <w:rPr>
                <w:sz w:val="24"/>
                <w:szCs w:val="24"/>
              </w:rPr>
            </w:pPr>
            <w:r>
              <w:rPr>
                <w:rFonts w:hint="eastAsia"/>
                <w:sz w:val="24"/>
                <w:szCs w:val="24"/>
              </w:rPr>
              <w:t>※番号は記入しないこと</w:t>
            </w:r>
          </w:p>
        </w:tc>
      </w:tr>
      <w:tr w:rsidR="0041508A" w14:paraId="7B72D1B2" w14:textId="77777777" w:rsidTr="0010017B">
        <w:trPr>
          <w:trHeight w:val="734"/>
        </w:trPr>
        <w:tc>
          <w:tcPr>
            <w:tcW w:w="6073" w:type="dxa"/>
            <w:gridSpan w:val="4"/>
          </w:tcPr>
          <w:p w14:paraId="3383B16C" w14:textId="77777777" w:rsidR="0041508A" w:rsidRPr="00CC5694" w:rsidRDefault="0041508A" w:rsidP="0041508A">
            <w:pPr>
              <w:rPr>
                <w:sz w:val="24"/>
                <w:szCs w:val="24"/>
              </w:rPr>
            </w:pPr>
            <w:r>
              <w:rPr>
                <w:rFonts w:hint="eastAsia"/>
                <w:sz w:val="24"/>
                <w:szCs w:val="24"/>
              </w:rPr>
              <w:t>所</w:t>
            </w:r>
          </w:p>
          <w:p w14:paraId="5E3A3E3F" w14:textId="77777777" w:rsidR="0041508A" w:rsidRDefault="0041508A" w:rsidP="0041508A">
            <w:pPr>
              <w:rPr>
                <w:sz w:val="24"/>
                <w:szCs w:val="24"/>
              </w:rPr>
            </w:pPr>
            <w:r>
              <w:rPr>
                <w:rFonts w:hint="eastAsia"/>
                <w:sz w:val="24"/>
                <w:szCs w:val="24"/>
              </w:rPr>
              <w:t>属　　　　　　　　　　　　　　　　　　剣道連盟</w:t>
            </w:r>
          </w:p>
        </w:tc>
      </w:tr>
    </w:tbl>
    <w:p w14:paraId="71745494" w14:textId="7EE39F8F" w:rsidR="00AE79F6" w:rsidRDefault="0041508A" w:rsidP="00AE79F6">
      <w:pPr>
        <w:ind w:firstLineChars="200" w:firstLine="470"/>
        <w:rPr>
          <w:sz w:val="24"/>
          <w:szCs w:val="24"/>
        </w:rPr>
      </w:pPr>
      <w:r>
        <w:rPr>
          <w:rFonts w:hint="eastAsia"/>
          <w:sz w:val="24"/>
          <w:szCs w:val="24"/>
        </w:rPr>
        <w:t xml:space="preserve">　　　　　　　　　　　　　　</w:t>
      </w:r>
      <w:r w:rsidR="00AE79F6">
        <w:rPr>
          <w:rFonts w:hint="eastAsia"/>
          <w:sz w:val="24"/>
          <w:szCs w:val="24"/>
        </w:rPr>
        <w:t xml:space="preserve">　　　　　　　　　　　　　　　　　</w:t>
      </w:r>
    </w:p>
    <w:p w14:paraId="4F86057F" w14:textId="1AF6CC12" w:rsidR="00AE79F6" w:rsidRPr="00AE79F6" w:rsidRDefault="00AE79F6" w:rsidP="00AE79F6">
      <w:pPr>
        <w:ind w:firstLineChars="200" w:firstLine="470"/>
        <w:rPr>
          <w:sz w:val="24"/>
          <w:szCs w:val="24"/>
        </w:rPr>
      </w:pPr>
      <w:r>
        <w:rPr>
          <w:rFonts w:hint="eastAsia"/>
          <w:sz w:val="24"/>
          <w:szCs w:val="24"/>
        </w:rPr>
        <w:t xml:space="preserve">　　　　　　　　　　　　　　　　　　　　　　　　　　　　　</w:t>
      </w:r>
    </w:p>
    <w:p w14:paraId="153DDE9F" w14:textId="7B8B4C6F" w:rsidR="00AE79F6" w:rsidRDefault="00AE79F6" w:rsidP="008340B7">
      <w:pPr>
        <w:ind w:leftChars="200" w:left="3938" w:hangingChars="1500" w:hanging="3528"/>
        <w:rPr>
          <w:sz w:val="24"/>
          <w:szCs w:val="24"/>
        </w:rPr>
      </w:pPr>
      <w:r>
        <w:rPr>
          <w:rFonts w:hint="eastAsia"/>
          <w:sz w:val="24"/>
          <w:szCs w:val="24"/>
        </w:rPr>
        <w:t xml:space="preserve">　　　　　　　　　　　　　　　</w:t>
      </w:r>
      <w:r w:rsidR="008340B7">
        <w:rPr>
          <w:rFonts w:hint="eastAsia"/>
          <w:sz w:val="24"/>
          <w:szCs w:val="24"/>
        </w:rPr>
        <w:t xml:space="preserve">　　　　　　　　　　　　</w:t>
      </w:r>
    </w:p>
    <w:p w14:paraId="1A26331D" w14:textId="77777777" w:rsidR="004B0CEC" w:rsidRDefault="004B0CEC" w:rsidP="008340B7">
      <w:pPr>
        <w:ind w:leftChars="200" w:left="3938" w:hangingChars="1500" w:hanging="3528"/>
        <w:rPr>
          <w:sz w:val="24"/>
          <w:szCs w:val="24"/>
        </w:rPr>
      </w:pPr>
    </w:p>
    <w:p w14:paraId="2F22C8F3" w14:textId="77777777" w:rsidR="0041508A" w:rsidRDefault="0041508A" w:rsidP="00AE79F6">
      <w:pPr>
        <w:ind w:firstLineChars="200" w:firstLine="470"/>
        <w:rPr>
          <w:sz w:val="24"/>
          <w:szCs w:val="24"/>
        </w:rPr>
      </w:pPr>
    </w:p>
    <w:p w14:paraId="31E3E525" w14:textId="77777777" w:rsidR="0041508A" w:rsidRDefault="0041508A" w:rsidP="00AE79F6">
      <w:pPr>
        <w:ind w:firstLineChars="200" w:firstLine="470"/>
        <w:rPr>
          <w:sz w:val="24"/>
          <w:szCs w:val="24"/>
        </w:rPr>
      </w:pPr>
    </w:p>
    <w:p w14:paraId="5A285ACA" w14:textId="6483DDE1" w:rsidR="00AE79F6" w:rsidRPr="00DC0727" w:rsidRDefault="00AE79F6" w:rsidP="00AE79F6">
      <w:pPr>
        <w:ind w:firstLineChars="200" w:firstLine="633"/>
        <w:rPr>
          <w:b/>
          <w:bCs/>
          <w:sz w:val="32"/>
          <w:szCs w:val="32"/>
        </w:rPr>
      </w:pPr>
      <w:r w:rsidRPr="00DC0727">
        <w:rPr>
          <w:rFonts w:hint="eastAsia"/>
          <w:b/>
          <w:bCs/>
          <w:sz w:val="32"/>
          <w:szCs w:val="32"/>
        </w:rPr>
        <w:t>【</w:t>
      </w:r>
      <w:r w:rsidR="0034090F" w:rsidRPr="00DC0727">
        <w:rPr>
          <w:rFonts w:hint="eastAsia"/>
          <w:b/>
          <w:bCs/>
          <w:sz w:val="32"/>
          <w:szCs w:val="32"/>
        </w:rPr>
        <w:t>五</w:t>
      </w:r>
      <w:r w:rsidR="00993A75" w:rsidRPr="00DC0727">
        <w:rPr>
          <w:rFonts w:hint="eastAsia"/>
          <w:b/>
          <w:bCs/>
          <w:sz w:val="32"/>
          <w:szCs w:val="32"/>
        </w:rPr>
        <w:t>段</w:t>
      </w:r>
      <w:r w:rsidRPr="00DC0727">
        <w:rPr>
          <w:rFonts w:hint="eastAsia"/>
          <w:b/>
          <w:bCs/>
          <w:sz w:val="32"/>
          <w:szCs w:val="32"/>
        </w:rPr>
        <w:t>】</w:t>
      </w:r>
    </w:p>
    <w:p w14:paraId="7A195624" w14:textId="6E20F8B9" w:rsidR="004B0CEC" w:rsidRPr="0034090F" w:rsidRDefault="004B0CEC" w:rsidP="003063BF">
      <w:pPr>
        <w:ind w:firstLineChars="200" w:firstLine="470"/>
        <w:rPr>
          <w:sz w:val="24"/>
          <w:szCs w:val="24"/>
        </w:rPr>
      </w:pPr>
      <w:r>
        <w:rPr>
          <w:rFonts w:hint="eastAsia"/>
          <w:sz w:val="24"/>
          <w:szCs w:val="24"/>
        </w:rPr>
        <w:t>（１）</w:t>
      </w:r>
      <w:r w:rsidR="003063BF">
        <w:rPr>
          <w:rFonts w:hint="eastAsia"/>
        </w:rPr>
        <w:t>「剣道指導者としての心構え」について述べなさい。</w:t>
      </w:r>
    </w:p>
    <w:p w14:paraId="20AC269E" w14:textId="075230D3" w:rsidR="004B0CEC" w:rsidRDefault="004B0CEC" w:rsidP="00AE79F6">
      <w:pPr>
        <w:ind w:firstLineChars="200" w:firstLine="470"/>
        <w:rPr>
          <w:sz w:val="24"/>
          <w:szCs w:val="24"/>
        </w:rPr>
      </w:pPr>
    </w:p>
    <w:p w14:paraId="65952278" w14:textId="77777777" w:rsidR="003816CB" w:rsidRDefault="003816CB" w:rsidP="003816CB">
      <w:pPr>
        <w:ind w:firstLineChars="200" w:firstLine="470"/>
        <w:rPr>
          <w:sz w:val="24"/>
          <w:szCs w:val="24"/>
        </w:rPr>
      </w:pPr>
      <w:r w:rsidRPr="003816CB">
        <w:rPr>
          <w:rFonts w:hint="eastAsia"/>
          <w:sz w:val="24"/>
          <w:szCs w:val="24"/>
        </w:rPr>
        <w:t>剣道の修錬で指導者はもっとも重要な立場にあり、指導者が適切な指導をしているか否かは指</w:t>
      </w:r>
    </w:p>
    <w:p w14:paraId="4581EB94" w14:textId="77777777" w:rsidR="003816CB" w:rsidRDefault="003816CB" w:rsidP="003816CB">
      <w:pPr>
        <w:ind w:firstLineChars="200" w:firstLine="470"/>
        <w:rPr>
          <w:sz w:val="24"/>
          <w:szCs w:val="24"/>
        </w:rPr>
      </w:pPr>
      <w:r w:rsidRPr="003816CB">
        <w:rPr>
          <w:rFonts w:hint="eastAsia"/>
          <w:sz w:val="24"/>
          <w:szCs w:val="24"/>
        </w:rPr>
        <w:t>導を受ける者の人間的な成長や技術的な成長のすべてを決定していると言っても過言ではな</w:t>
      </w:r>
    </w:p>
    <w:p w14:paraId="72F4321F" w14:textId="25583F52" w:rsidR="003816CB" w:rsidRPr="003816CB" w:rsidRDefault="003816CB" w:rsidP="003816CB">
      <w:pPr>
        <w:ind w:firstLineChars="200" w:firstLine="470"/>
        <w:rPr>
          <w:sz w:val="24"/>
          <w:szCs w:val="24"/>
        </w:rPr>
      </w:pPr>
      <w:r w:rsidRPr="003816CB">
        <w:rPr>
          <w:rFonts w:hint="eastAsia"/>
          <w:sz w:val="24"/>
          <w:szCs w:val="24"/>
        </w:rPr>
        <w:t>い。</w:t>
      </w:r>
    </w:p>
    <w:p w14:paraId="7DA44BC0" w14:textId="77777777" w:rsidR="003816CB" w:rsidRDefault="003816CB" w:rsidP="003816CB">
      <w:pPr>
        <w:ind w:firstLineChars="200" w:firstLine="470"/>
        <w:rPr>
          <w:sz w:val="24"/>
          <w:szCs w:val="24"/>
        </w:rPr>
      </w:pPr>
      <w:r w:rsidRPr="003816CB">
        <w:rPr>
          <w:rFonts w:hint="eastAsia"/>
          <w:sz w:val="24"/>
          <w:szCs w:val="24"/>
        </w:rPr>
        <w:t>剣道では指導者と指導を受ける者とが、互いに身体をぶっつけ合って修錬することが多いので、</w:t>
      </w:r>
    </w:p>
    <w:p w14:paraId="13F6CB02" w14:textId="77777777" w:rsidR="003816CB" w:rsidRDefault="003816CB" w:rsidP="003816CB">
      <w:pPr>
        <w:ind w:firstLineChars="200" w:firstLine="470"/>
        <w:rPr>
          <w:sz w:val="24"/>
          <w:szCs w:val="24"/>
        </w:rPr>
      </w:pPr>
      <w:r w:rsidRPr="003816CB">
        <w:rPr>
          <w:rFonts w:hint="eastAsia"/>
          <w:sz w:val="24"/>
          <w:szCs w:val="24"/>
        </w:rPr>
        <w:t>指導者の人格や技遣いが、指導を受ける者に肌をとおして直接受け入れられ、影響を及ぼすこ</w:t>
      </w:r>
    </w:p>
    <w:p w14:paraId="675A5D99" w14:textId="3C4926A9" w:rsidR="003816CB" w:rsidRDefault="003816CB" w:rsidP="003816CB">
      <w:pPr>
        <w:ind w:firstLineChars="200" w:firstLine="470"/>
        <w:rPr>
          <w:sz w:val="24"/>
          <w:szCs w:val="24"/>
        </w:rPr>
      </w:pPr>
      <w:r w:rsidRPr="003816CB">
        <w:rPr>
          <w:rFonts w:hint="eastAsia"/>
          <w:sz w:val="24"/>
          <w:szCs w:val="24"/>
        </w:rPr>
        <w:t>とになる。基本的な心構えを列挙すれば下記のとおりである。</w:t>
      </w:r>
    </w:p>
    <w:p w14:paraId="5D5CED85" w14:textId="77777777" w:rsidR="003816CB" w:rsidRPr="003816CB" w:rsidRDefault="003816CB" w:rsidP="003816CB">
      <w:pPr>
        <w:ind w:firstLineChars="200" w:firstLine="470"/>
        <w:rPr>
          <w:sz w:val="24"/>
          <w:szCs w:val="24"/>
        </w:rPr>
      </w:pPr>
    </w:p>
    <w:p w14:paraId="10C5973E" w14:textId="305EF4D7" w:rsidR="003816CB" w:rsidRPr="003816CB" w:rsidRDefault="003816CB" w:rsidP="003816CB">
      <w:pPr>
        <w:ind w:firstLineChars="200" w:firstLine="470"/>
        <w:rPr>
          <w:sz w:val="24"/>
          <w:szCs w:val="24"/>
        </w:rPr>
      </w:pPr>
      <w:r>
        <w:rPr>
          <w:rFonts w:hint="eastAsia"/>
          <w:sz w:val="24"/>
          <w:szCs w:val="24"/>
        </w:rPr>
        <w:t>１．</w:t>
      </w:r>
      <w:r w:rsidRPr="003816CB">
        <w:rPr>
          <w:rFonts w:hint="eastAsia"/>
          <w:sz w:val="24"/>
          <w:szCs w:val="24"/>
        </w:rPr>
        <w:t>確固とした信念と情熱、愛情と誠意を持って指導する。</w:t>
      </w:r>
    </w:p>
    <w:p w14:paraId="0747E524" w14:textId="79BB86C8" w:rsidR="003816CB" w:rsidRPr="003816CB" w:rsidRDefault="003816CB" w:rsidP="003816CB">
      <w:pPr>
        <w:ind w:firstLineChars="200" w:firstLine="470"/>
        <w:rPr>
          <w:sz w:val="24"/>
          <w:szCs w:val="24"/>
        </w:rPr>
      </w:pPr>
      <w:r>
        <w:rPr>
          <w:rFonts w:hint="eastAsia"/>
          <w:sz w:val="24"/>
          <w:szCs w:val="24"/>
        </w:rPr>
        <w:t>２．</w:t>
      </w:r>
      <w:r w:rsidRPr="003816CB">
        <w:rPr>
          <w:rFonts w:hint="eastAsia"/>
          <w:sz w:val="24"/>
          <w:szCs w:val="24"/>
        </w:rPr>
        <w:t>指導を受ける者の人格と個性を尊重しながら指導する。</w:t>
      </w:r>
    </w:p>
    <w:p w14:paraId="6C2E51B8" w14:textId="7933BC96" w:rsidR="003816CB" w:rsidRPr="003816CB" w:rsidRDefault="003816CB" w:rsidP="003816CB">
      <w:pPr>
        <w:ind w:firstLineChars="200" w:firstLine="470"/>
        <w:rPr>
          <w:sz w:val="24"/>
          <w:szCs w:val="24"/>
        </w:rPr>
      </w:pPr>
      <w:r>
        <w:rPr>
          <w:rFonts w:hint="eastAsia"/>
          <w:sz w:val="24"/>
          <w:szCs w:val="24"/>
        </w:rPr>
        <w:t>３．</w:t>
      </w:r>
      <w:r w:rsidRPr="003816CB">
        <w:rPr>
          <w:rFonts w:hint="eastAsia"/>
          <w:sz w:val="24"/>
          <w:szCs w:val="24"/>
        </w:rPr>
        <w:t>自らの人格を養い、信頼される指導者となるように努力する。</w:t>
      </w:r>
    </w:p>
    <w:p w14:paraId="4801F029" w14:textId="33AE6935" w:rsidR="003816CB" w:rsidRPr="003816CB" w:rsidRDefault="003816CB" w:rsidP="003816CB">
      <w:pPr>
        <w:ind w:firstLineChars="200" w:firstLine="470"/>
        <w:rPr>
          <w:sz w:val="24"/>
          <w:szCs w:val="24"/>
        </w:rPr>
      </w:pPr>
      <w:r>
        <w:rPr>
          <w:rFonts w:hint="eastAsia"/>
          <w:sz w:val="24"/>
          <w:szCs w:val="24"/>
        </w:rPr>
        <w:t>４．</w:t>
      </w:r>
      <w:r w:rsidRPr="003816CB">
        <w:rPr>
          <w:rFonts w:hint="eastAsia"/>
          <w:sz w:val="24"/>
          <w:szCs w:val="24"/>
        </w:rPr>
        <w:t>指導を受ける者とともに修錬に励み、技能の向上に努める。</w:t>
      </w:r>
    </w:p>
    <w:p w14:paraId="13E9CFDE" w14:textId="0D092410" w:rsidR="003816CB" w:rsidRDefault="003816CB" w:rsidP="003816CB">
      <w:pPr>
        <w:ind w:firstLineChars="200" w:firstLine="470"/>
        <w:rPr>
          <w:sz w:val="24"/>
          <w:szCs w:val="24"/>
        </w:rPr>
      </w:pPr>
      <w:r>
        <w:rPr>
          <w:rFonts w:hint="eastAsia"/>
          <w:sz w:val="24"/>
          <w:szCs w:val="24"/>
        </w:rPr>
        <w:t>５．</w:t>
      </w:r>
      <w:r w:rsidRPr="003816CB">
        <w:rPr>
          <w:rFonts w:hint="eastAsia"/>
          <w:sz w:val="24"/>
          <w:szCs w:val="24"/>
        </w:rPr>
        <w:t>能率的、合理的な指導法の研究を心がけ、指導を受ける者が理解しやすい指導の方法を研</w:t>
      </w:r>
    </w:p>
    <w:p w14:paraId="0D673987" w14:textId="7B916558" w:rsidR="003816CB" w:rsidRPr="003816CB" w:rsidRDefault="003816CB" w:rsidP="003816CB">
      <w:pPr>
        <w:ind w:firstLineChars="400" w:firstLine="941"/>
        <w:rPr>
          <w:sz w:val="24"/>
          <w:szCs w:val="24"/>
        </w:rPr>
      </w:pPr>
      <w:r w:rsidRPr="003816CB">
        <w:rPr>
          <w:rFonts w:hint="eastAsia"/>
          <w:sz w:val="24"/>
          <w:szCs w:val="24"/>
        </w:rPr>
        <w:t>究する。</w:t>
      </w:r>
    </w:p>
    <w:p w14:paraId="7727D5AE" w14:textId="2F7F88D0" w:rsidR="004B0CEC" w:rsidRDefault="003816CB" w:rsidP="003816CB">
      <w:pPr>
        <w:ind w:firstLineChars="200" w:firstLine="470"/>
        <w:rPr>
          <w:sz w:val="24"/>
          <w:szCs w:val="24"/>
        </w:rPr>
      </w:pPr>
      <w:r>
        <w:rPr>
          <w:rFonts w:hint="eastAsia"/>
          <w:sz w:val="24"/>
          <w:szCs w:val="24"/>
        </w:rPr>
        <w:t>６．</w:t>
      </w:r>
      <w:r w:rsidRPr="003816CB">
        <w:rPr>
          <w:rFonts w:hint="eastAsia"/>
          <w:sz w:val="24"/>
          <w:szCs w:val="24"/>
        </w:rPr>
        <w:t>指導を受ける者の健康や安全に留意する。</w:t>
      </w:r>
    </w:p>
    <w:p w14:paraId="03C70FD7" w14:textId="06B77058" w:rsidR="004B0CEC" w:rsidRDefault="004B0CEC" w:rsidP="00AE79F6">
      <w:pPr>
        <w:ind w:firstLineChars="200" w:firstLine="470"/>
        <w:rPr>
          <w:sz w:val="24"/>
          <w:szCs w:val="24"/>
        </w:rPr>
      </w:pPr>
    </w:p>
    <w:p w14:paraId="3EC882FB" w14:textId="77777777" w:rsidR="00481618" w:rsidRPr="00481618" w:rsidRDefault="004B0CEC" w:rsidP="00481618">
      <w:pPr>
        <w:ind w:firstLineChars="200" w:firstLine="470"/>
        <w:jc w:val="left"/>
        <w:rPr>
          <w:rFonts w:ascii="ＭＳ 明朝" w:hAnsi="ＭＳ 明朝"/>
        </w:rPr>
      </w:pPr>
      <w:r>
        <w:rPr>
          <w:rFonts w:hint="eastAsia"/>
          <w:sz w:val="24"/>
          <w:szCs w:val="24"/>
        </w:rPr>
        <w:t>（２）</w:t>
      </w:r>
      <w:r w:rsidR="00481618" w:rsidRPr="00481618">
        <w:rPr>
          <w:rFonts w:ascii="ＭＳ 明朝" w:hAnsi="ＭＳ 明朝" w:hint="eastAsia"/>
        </w:rPr>
        <w:t>「日本剣道形太刀３本目及び小太刀２本目での指導上の留意点」を、</w:t>
      </w:r>
    </w:p>
    <w:p w14:paraId="6BCC8C53" w14:textId="2D55AC87" w:rsidR="003816CB" w:rsidRDefault="00481618" w:rsidP="00481618">
      <w:pPr>
        <w:ind w:firstLineChars="500" w:firstLine="1026"/>
        <w:jc w:val="left"/>
        <w:rPr>
          <w:rFonts w:ascii="ＭＳ 明朝" w:hAnsi="ＭＳ 明朝"/>
        </w:rPr>
      </w:pPr>
      <w:r w:rsidRPr="00481618">
        <w:rPr>
          <w:rFonts w:ascii="ＭＳ 明朝" w:hAnsi="ＭＳ 明朝" w:hint="eastAsia"/>
        </w:rPr>
        <w:t>それぞれ３つ（３本目)と２つ(２本目）を箇条書きにしなさい。</w:t>
      </w:r>
    </w:p>
    <w:p w14:paraId="0AC72726" w14:textId="77777777" w:rsidR="00481618" w:rsidRDefault="00481618" w:rsidP="00481618">
      <w:pPr>
        <w:ind w:firstLineChars="200" w:firstLine="410"/>
        <w:jc w:val="left"/>
        <w:rPr>
          <w:rFonts w:ascii="ＭＳ 明朝" w:hAnsi="ＭＳ 明朝"/>
        </w:rPr>
      </w:pPr>
    </w:p>
    <w:p w14:paraId="16B523FA" w14:textId="2F782CB1"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太刀の形３本目</w:t>
      </w:r>
    </w:p>
    <w:p w14:paraId="3E31E69E" w14:textId="30574630"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イ．打太刀は的確に水月を突き、手元が上がらぬように注意させる。</w:t>
      </w:r>
    </w:p>
    <w:p w14:paraId="1B69091A" w14:textId="1F2C68A5"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ロ．仕太刀は突き返したら、更に突きの気勢で位詰めに進むのであって突くのではないから、</w:t>
      </w:r>
    </w:p>
    <w:p w14:paraId="278EEBC9" w14:textId="1E2284FA"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w:t>
      </w:r>
      <w:r>
        <w:rPr>
          <w:rFonts w:ascii="ＭＳ 明朝" w:hAnsi="ＭＳ 明朝" w:hint="eastAsia"/>
        </w:rPr>
        <w:t xml:space="preserve"> </w:t>
      </w:r>
      <w:r w:rsidRPr="00481618">
        <w:rPr>
          <w:rFonts w:ascii="ＭＳ 明朝" w:hAnsi="ＭＳ 明朝" w:hint="eastAsia"/>
        </w:rPr>
        <w:t xml:space="preserve">　 その時剣先は突き出さぬようにさせる。</w:t>
      </w:r>
    </w:p>
    <w:p w14:paraId="30F8407B" w14:textId="2D541EBF"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ハ．仕太刀がやや早く位詰めに進み、剣先を顔の中心に付けた後、元の位置に戻るときは、</w:t>
      </w:r>
    </w:p>
    <w:p w14:paraId="3ECE8CF2" w14:textId="0CEB144E"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w:t>
      </w:r>
      <w:r>
        <w:rPr>
          <w:rFonts w:ascii="ＭＳ 明朝" w:hAnsi="ＭＳ 明朝" w:hint="eastAsia"/>
        </w:rPr>
        <w:t xml:space="preserve"> </w:t>
      </w:r>
      <w:r w:rsidRPr="00481618">
        <w:rPr>
          <w:rFonts w:ascii="ＭＳ 明朝" w:hAnsi="ＭＳ 明朝" w:hint="eastAsia"/>
        </w:rPr>
        <w:t>打太刀の始動と呼吸を合わせて引き始めさせる。</w:t>
      </w:r>
    </w:p>
    <w:p w14:paraId="1501E6B9" w14:textId="3176AAF6"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小太刀の形２本目</w:t>
      </w:r>
    </w:p>
    <w:p w14:paraId="04FD13A3" w14:textId="308962CE"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イ．打太刀は一拍子に脇構えから正しく上段に振りかぶり、真っ直ぐにうち下ろし、斜め打ちに</w:t>
      </w:r>
    </w:p>
    <w:p w14:paraId="7BE7122D" w14:textId="1B8E2B2E"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w:t>
      </w:r>
      <w:r>
        <w:rPr>
          <w:rFonts w:ascii="ＭＳ 明朝" w:hAnsi="ＭＳ 明朝" w:hint="eastAsia"/>
        </w:rPr>
        <w:t xml:space="preserve"> </w:t>
      </w:r>
      <w:r w:rsidRPr="00481618">
        <w:rPr>
          <w:rFonts w:ascii="ＭＳ 明朝" w:hAnsi="ＭＳ 明朝" w:hint="eastAsia"/>
        </w:rPr>
        <w:t>ならぬよう注意させる。</w:t>
      </w:r>
    </w:p>
    <w:p w14:paraId="23CD912D" w14:textId="381B5502" w:rsidR="00481618" w:rsidRDefault="00481618" w:rsidP="00481618">
      <w:pPr>
        <w:ind w:firstLineChars="200" w:firstLine="410"/>
        <w:jc w:val="left"/>
        <w:rPr>
          <w:rFonts w:ascii="ＭＳ 明朝" w:hAnsi="ＭＳ 明朝"/>
        </w:rPr>
      </w:pPr>
      <w:r w:rsidRPr="00481618">
        <w:rPr>
          <w:rFonts w:ascii="ＭＳ 明朝" w:hAnsi="ＭＳ 明朝" w:hint="eastAsia"/>
        </w:rPr>
        <w:t xml:space="preserve">　　　　ロ．仕太刀は残心をとる時に、ことさら体を進めて接近しないようにさせる。</w:t>
      </w:r>
    </w:p>
    <w:sectPr w:rsidR="00481618" w:rsidSect="003816CB">
      <w:pgSz w:w="11906" w:h="16838"/>
      <w:pgMar w:top="720" w:right="720" w:bottom="720" w:left="720" w:header="851" w:footer="992" w:gutter="0"/>
      <w:cols w:space="425"/>
      <w:docGrid w:type="linesAndChars" w:linePitch="36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49C7" w14:textId="77777777" w:rsidR="00DB1D0D" w:rsidRDefault="00DB1D0D" w:rsidP="0041508A">
      <w:r>
        <w:separator/>
      </w:r>
    </w:p>
  </w:endnote>
  <w:endnote w:type="continuationSeparator" w:id="0">
    <w:p w14:paraId="7EB494D2" w14:textId="77777777" w:rsidR="00DB1D0D" w:rsidRDefault="00DB1D0D" w:rsidP="0041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B1DC" w14:textId="77777777" w:rsidR="00DB1D0D" w:rsidRDefault="00DB1D0D" w:rsidP="0041508A">
      <w:r>
        <w:separator/>
      </w:r>
    </w:p>
  </w:footnote>
  <w:footnote w:type="continuationSeparator" w:id="0">
    <w:p w14:paraId="0F8548A0" w14:textId="77777777" w:rsidR="00DB1D0D" w:rsidRDefault="00DB1D0D" w:rsidP="0041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F6"/>
    <w:rsid w:val="00002ED9"/>
    <w:rsid w:val="00044E21"/>
    <w:rsid w:val="00177E1B"/>
    <w:rsid w:val="001F5528"/>
    <w:rsid w:val="0020392C"/>
    <w:rsid w:val="00255409"/>
    <w:rsid w:val="002A5DB3"/>
    <w:rsid w:val="002D7493"/>
    <w:rsid w:val="003063BF"/>
    <w:rsid w:val="0034090F"/>
    <w:rsid w:val="003816CB"/>
    <w:rsid w:val="003C2E4F"/>
    <w:rsid w:val="0041508A"/>
    <w:rsid w:val="00481618"/>
    <w:rsid w:val="004B0CEC"/>
    <w:rsid w:val="004C3851"/>
    <w:rsid w:val="00697035"/>
    <w:rsid w:val="006C5641"/>
    <w:rsid w:val="008340B7"/>
    <w:rsid w:val="008806F4"/>
    <w:rsid w:val="0091748D"/>
    <w:rsid w:val="00993A75"/>
    <w:rsid w:val="00AE79F6"/>
    <w:rsid w:val="00BE7C42"/>
    <w:rsid w:val="00DB1D0D"/>
    <w:rsid w:val="00DC0727"/>
    <w:rsid w:val="00DD219F"/>
    <w:rsid w:val="00DD318C"/>
    <w:rsid w:val="00DD6521"/>
    <w:rsid w:val="00E202F4"/>
    <w:rsid w:val="00E5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0598A"/>
  <w15:chartTrackingRefBased/>
  <w15:docId w15:val="{42745857-2478-4147-B000-8342F50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08A"/>
    <w:pPr>
      <w:tabs>
        <w:tab w:val="center" w:pos="4252"/>
        <w:tab w:val="right" w:pos="8504"/>
      </w:tabs>
      <w:snapToGrid w:val="0"/>
    </w:pPr>
  </w:style>
  <w:style w:type="character" w:customStyle="1" w:styleId="a4">
    <w:name w:val="ヘッダー (文字)"/>
    <w:basedOn w:val="a0"/>
    <w:link w:val="a3"/>
    <w:uiPriority w:val="99"/>
    <w:rsid w:val="0041508A"/>
  </w:style>
  <w:style w:type="paragraph" w:styleId="a5">
    <w:name w:val="footer"/>
    <w:basedOn w:val="a"/>
    <w:link w:val="a6"/>
    <w:uiPriority w:val="99"/>
    <w:unhideWhenUsed/>
    <w:rsid w:val="0041508A"/>
    <w:pPr>
      <w:tabs>
        <w:tab w:val="center" w:pos="4252"/>
        <w:tab w:val="right" w:pos="8504"/>
      </w:tabs>
      <w:snapToGrid w:val="0"/>
    </w:pPr>
  </w:style>
  <w:style w:type="character" w:customStyle="1" w:styleId="a6">
    <w:name w:val="フッター (文字)"/>
    <w:basedOn w:val="a0"/>
    <w:link w:val="a5"/>
    <w:uiPriority w:val="99"/>
    <w:rsid w:val="0041508A"/>
  </w:style>
  <w:style w:type="paragraph" w:styleId="a7">
    <w:name w:val="Balloon Text"/>
    <w:basedOn w:val="a"/>
    <w:link w:val="a8"/>
    <w:uiPriority w:val="99"/>
    <w:semiHidden/>
    <w:unhideWhenUsed/>
    <w:rsid w:val="004150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508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81618"/>
  </w:style>
  <w:style w:type="character" w:customStyle="1" w:styleId="aa">
    <w:name w:val="日付 (文字)"/>
    <w:basedOn w:val="a0"/>
    <w:link w:val="a9"/>
    <w:uiPriority w:val="99"/>
    <w:semiHidden/>
    <w:rsid w:val="0048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F1D9-5AC0-4D30-B294-CA6E3409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明道</dc:creator>
  <cp:keywords/>
  <dc:description/>
  <cp:lastModifiedBy>福岡県剣道連盟</cp:lastModifiedBy>
  <cp:revision>2</cp:revision>
  <cp:lastPrinted>2020-10-22T04:33:00Z</cp:lastPrinted>
  <dcterms:created xsi:type="dcterms:W3CDTF">2025-11-20T06:44:00Z</dcterms:created>
  <dcterms:modified xsi:type="dcterms:W3CDTF">2025-11-20T06:44:00Z</dcterms:modified>
</cp:coreProperties>
</file>